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F35C" w14:textId="2A11C66A" w:rsidR="00FE54DA" w:rsidRPr="00B038D7" w:rsidRDefault="00FE54DA" w:rsidP="00FE54DA">
      <w:pPr>
        <w:spacing w:after="0"/>
        <w:jc w:val="center"/>
        <w:rPr>
          <w:rFonts w:ascii="Arial" w:hAnsi="Arial" w:cs="Arial"/>
          <w:sz w:val="38"/>
          <w:szCs w:val="38"/>
        </w:rPr>
      </w:pPr>
      <w:r w:rsidRPr="00B038D7">
        <w:rPr>
          <w:rFonts w:ascii="Arial" w:hAnsi="Arial" w:cs="Arial"/>
          <w:b/>
          <w:bCs/>
          <w:sz w:val="38"/>
          <w:szCs w:val="38"/>
        </w:rPr>
        <w:t>Anthony Ubah</w:t>
      </w:r>
      <w:r w:rsidRPr="00B038D7">
        <w:rPr>
          <w:rFonts w:ascii="Arial" w:hAnsi="Arial" w:cs="Arial"/>
          <w:sz w:val="38"/>
          <w:szCs w:val="38"/>
        </w:rPr>
        <w:t xml:space="preserve"> </w:t>
      </w:r>
    </w:p>
    <w:p w14:paraId="01CFCF24" w14:textId="77777777" w:rsidR="00FE54DA" w:rsidRPr="00B038D7" w:rsidRDefault="00FE54DA" w:rsidP="00FE54DA">
      <w:pPr>
        <w:spacing w:after="0" w:line="240" w:lineRule="auto"/>
        <w:jc w:val="center"/>
        <w:rPr>
          <w:rFonts w:ascii="Arial" w:hAnsi="Arial" w:cs="Arial"/>
        </w:rPr>
      </w:pPr>
      <w:r w:rsidRPr="00B038D7">
        <w:rPr>
          <w:rFonts w:ascii="Arial" w:hAnsi="Arial" w:cs="Arial"/>
        </w:rPr>
        <w:t>Mississauga, ON L5A 2W6</w:t>
      </w:r>
    </w:p>
    <w:p w14:paraId="1C4A4CD5" w14:textId="77777777" w:rsidR="00FE54DA" w:rsidRPr="00B038D7" w:rsidRDefault="00FE54DA" w:rsidP="00FE54DA">
      <w:pPr>
        <w:spacing w:after="0" w:line="240" w:lineRule="auto"/>
        <w:jc w:val="center"/>
        <w:rPr>
          <w:rFonts w:ascii="Arial" w:hAnsi="Arial" w:cs="Arial"/>
        </w:rPr>
      </w:pPr>
      <w:r w:rsidRPr="00B038D7">
        <w:rPr>
          <w:rFonts w:ascii="Arial" w:hAnsi="Arial" w:cs="Arial"/>
        </w:rPr>
        <w:t>+1(289) 442 7790, ubah.tonyiyke@gmail.com</w:t>
      </w:r>
    </w:p>
    <w:p w14:paraId="6972360F" w14:textId="77777777" w:rsidR="00FE54DA" w:rsidRPr="00B038D7" w:rsidRDefault="00FE54DA" w:rsidP="00FE54DA">
      <w:pPr>
        <w:spacing w:after="0"/>
        <w:jc w:val="center"/>
        <w:rPr>
          <w:rFonts w:ascii="Arial" w:hAnsi="Arial" w:cs="Arial"/>
        </w:rPr>
      </w:pPr>
    </w:p>
    <w:p w14:paraId="5D90D482" w14:textId="77777777" w:rsidR="00FE54DA" w:rsidRPr="00B038D7" w:rsidRDefault="00FE54DA" w:rsidP="00FE54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t>Professional Summary</w:t>
      </w:r>
    </w:p>
    <w:p w14:paraId="797956AE" w14:textId="6DB7342F" w:rsidR="00464120" w:rsidRPr="00B038D7" w:rsidRDefault="00FE54DA" w:rsidP="00FE54DA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B038D7">
        <w:rPr>
          <w:color w:val="auto"/>
          <w:sz w:val="22"/>
          <w:szCs w:val="22"/>
          <w:shd w:val="clear" w:color="auto" w:fill="FFFFFF"/>
        </w:rPr>
        <w:t>Solutions-driven T</w:t>
      </w:r>
      <w:r w:rsidRPr="00B038D7">
        <w:rPr>
          <w:color w:val="auto"/>
          <w:sz w:val="22"/>
          <w:szCs w:val="22"/>
          <w:shd w:val="clear" w:color="auto" w:fill="FFFFFF"/>
        </w:rPr>
        <w:t>elecommunication</w:t>
      </w:r>
      <w:r w:rsidRPr="00B038D7">
        <w:rPr>
          <w:color w:val="auto"/>
          <w:sz w:val="22"/>
          <w:szCs w:val="22"/>
          <w:shd w:val="clear" w:color="auto" w:fill="FFFFFF"/>
        </w:rPr>
        <w:t xml:space="preserve"> professional</w:t>
      </w:r>
      <w:r w:rsidR="00F27DE4" w:rsidRPr="00B038D7">
        <w:rPr>
          <w:color w:val="auto"/>
          <w:sz w:val="22"/>
          <w:szCs w:val="22"/>
          <w:shd w:val="clear" w:color="auto" w:fill="FFFFFF"/>
        </w:rPr>
        <w:t xml:space="preserve"> with</w:t>
      </w:r>
      <w:r w:rsidRPr="00B038D7">
        <w:rPr>
          <w:color w:val="auto"/>
          <w:sz w:val="22"/>
          <w:szCs w:val="22"/>
          <w:shd w:val="clear" w:color="auto" w:fill="FFFFFF"/>
        </w:rPr>
        <w:t xml:space="preserve"> </w:t>
      </w:r>
      <w:r w:rsidRPr="00B038D7">
        <w:rPr>
          <w:color w:val="auto"/>
          <w:sz w:val="22"/>
          <w:szCs w:val="22"/>
          <w:shd w:val="clear" w:color="auto" w:fill="FFFFFF"/>
        </w:rPr>
        <w:t>10 years of work experience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 in </w:t>
      </w:r>
      <w:r w:rsidR="00847E7C" w:rsidRPr="00B038D7">
        <w:rPr>
          <w:color w:val="auto"/>
          <w:sz w:val="22"/>
          <w:szCs w:val="22"/>
          <w:shd w:val="clear" w:color="auto" w:fill="FFFFFF"/>
        </w:rPr>
        <w:t xml:space="preserve">IT Project Manager, </w:t>
      </w:r>
      <w:r w:rsidR="00425501" w:rsidRPr="00B038D7">
        <w:rPr>
          <w:color w:val="auto"/>
          <w:sz w:val="22"/>
          <w:szCs w:val="22"/>
          <w:shd w:val="clear" w:color="auto" w:fill="FFFFFF"/>
        </w:rPr>
        <w:t>Transmission/Transport Network Planning and Analysis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 in Access</w:t>
      </w:r>
      <w:r w:rsidR="00F27DE4" w:rsidRPr="00B038D7">
        <w:rPr>
          <w:color w:val="auto"/>
          <w:sz w:val="22"/>
          <w:szCs w:val="22"/>
          <w:shd w:val="clear" w:color="auto" w:fill="FFFFFF"/>
        </w:rPr>
        <w:t>,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 and Transport Networks</w:t>
      </w:r>
      <w:r w:rsidR="00F27DE4" w:rsidRPr="00B038D7">
        <w:rPr>
          <w:color w:val="auto"/>
          <w:sz w:val="22"/>
          <w:szCs w:val="22"/>
          <w:shd w:val="clear" w:color="auto" w:fill="FFFFFF"/>
        </w:rPr>
        <w:t xml:space="preserve">. I have hands-on experience in </w:t>
      </w:r>
      <w:r w:rsidR="00425501" w:rsidRPr="00B038D7">
        <w:rPr>
          <w:color w:val="auto"/>
          <w:sz w:val="22"/>
          <w:szCs w:val="22"/>
          <w:shd w:val="clear" w:color="auto" w:fill="FFFFFF"/>
        </w:rPr>
        <w:t>IP bearer Networks, and Optical Fibre Network planning and deployment.</w:t>
      </w:r>
      <w:r w:rsidRPr="00B038D7">
        <w:rPr>
          <w:color w:val="auto"/>
          <w:sz w:val="22"/>
          <w:szCs w:val="22"/>
          <w:shd w:val="clear" w:color="auto" w:fill="FFFFFF"/>
        </w:rPr>
        <w:t xml:space="preserve"> I have a </w:t>
      </w:r>
      <w:r w:rsidR="00464120" w:rsidRPr="00B038D7">
        <w:rPr>
          <w:color w:val="auto"/>
          <w:sz w:val="22"/>
          <w:szCs w:val="22"/>
          <w:shd w:val="clear" w:color="auto" w:fill="FFFFFF"/>
        </w:rPr>
        <w:t xml:space="preserve">degree in Electrical/Electronic Engineering, and a </w:t>
      </w:r>
      <w:r w:rsidR="007322E6" w:rsidRPr="00B038D7">
        <w:rPr>
          <w:color w:val="auto"/>
          <w:sz w:val="22"/>
          <w:szCs w:val="22"/>
          <w:shd w:val="clear" w:color="auto" w:fill="FFFFFF"/>
        </w:rPr>
        <w:t>master’s</w:t>
      </w:r>
      <w:r w:rsidRPr="00B038D7">
        <w:rPr>
          <w:color w:val="auto"/>
          <w:sz w:val="22"/>
          <w:szCs w:val="22"/>
          <w:shd w:val="clear" w:color="auto" w:fill="FFFFFF"/>
        </w:rPr>
        <w:t xml:space="preserve"> degree in Information technology.</w:t>
      </w:r>
      <w:r w:rsidR="00464120" w:rsidRPr="00B038D7">
        <w:rPr>
          <w:color w:val="auto"/>
          <w:sz w:val="22"/>
          <w:szCs w:val="22"/>
          <w:shd w:val="clear" w:color="auto" w:fill="FFFFFF"/>
        </w:rPr>
        <w:t xml:space="preserve"> I am 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also </w:t>
      </w:r>
      <w:r w:rsidR="00464120" w:rsidRPr="00B038D7">
        <w:rPr>
          <w:color w:val="auto"/>
          <w:sz w:val="22"/>
          <w:szCs w:val="22"/>
          <w:shd w:val="clear" w:color="auto" w:fill="FFFFFF"/>
        </w:rPr>
        <w:t xml:space="preserve">experienced 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Field operations and </w:t>
      </w:r>
      <w:r w:rsidR="00464120" w:rsidRPr="00B038D7">
        <w:rPr>
          <w:color w:val="auto"/>
          <w:sz w:val="22"/>
          <w:szCs w:val="22"/>
          <w:shd w:val="clear" w:color="auto" w:fill="FFFFFF"/>
        </w:rPr>
        <w:t>in IT Project management</w:t>
      </w:r>
      <w:r w:rsidR="007322E6" w:rsidRPr="00B038D7">
        <w:rPr>
          <w:color w:val="auto"/>
          <w:sz w:val="22"/>
          <w:szCs w:val="22"/>
          <w:shd w:val="clear" w:color="auto" w:fill="FFFFFF"/>
        </w:rPr>
        <w:t>.</w:t>
      </w:r>
    </w:p>
    <w:p w14:paraId="06E932FE" w14:textId="19FA0E2D" w:rsidR="007322E6" w:rsidRPr="00B038D7" w:rsidRDefault="00847E7C" w:rsidP="00FE54DA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B038D7">
        <w:rPr>
          <w:color w:val="auto"/>
          <w:sz w:val="22"/>
          <w:szCs w:val="22"/>
          <w:shd w:val="clear" w:color="auto" w:fill="FFFFFF"/>
        </w:rPr>
        <w:t>I am a writer, a blogger, an art enthusiast</w:t>
      </w:r>
      <w:r w:rsidRPr="00B038D7">
        <w:rPr>
          <w:color w:val="auto"/>
          <w:sz w:val="22"/>
          <w:szCs w:val="22"/>
          <w:shd w:val="clear" w:color="auto" w:fill="FFFFFF"/>
        </w:rPr>
        <w:t>, with</w:t>
      </w:r>
      <w:r w:rsidR="00B038D7" w:rsidRPr="00B038D7">
        <w:rPr>
          <w:color w:val="auto"/>
          <w:sz w:val="22"/>
          <w:szCs w:val="22"/>
          <w:shd w:val="clear" w:color="auto" w:fill="FFFFFF"/>
        </w:rPr>
        <w:t xml:space="preserve"> </w:t>
      </w:r>
      <w:r w:rsidR="00B038D7" w:rsidRPr="00B038D7">
        <w:rPr>
          <w:color w:val="auto"/>
          <w:sz w:val="22"/>
          <w:szCs w:val="22"/>
          <w:shd w:val="clear" w:color="auto" w:fill="FFFFFF"/>
        </w:rPr>
        <w:t>a keen interest in Internet governance and the critical impact of Internet policy development in improving the future of the Internet in Africa</w:t>
      </w:r>
      <w:r w:rsidRPr="00B038D7">
        <w:rPr>
          <w:color w:val="auto"/>
          <w:sz w:val="22"/>
          <w:szCs w:val="22"/>
          <w:shd w:val="clear" w:color="auto" w:fill="FFFFFF"/>
        </w:rPr>
        <w:t>.</w:t>
      </w:r>
    </w:p>
    <w:p w14:paraId="430CCFA6" w14:textId="77777777" w:rsidR="00425501" w:rsidRPr="00B038D7" w:rsidRDefault="00425501" w:rsidP="00FE54DA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14:paraId="55416955" w14:textId="77777777" w:rsidR="00FE54DA" w:rsidRPr="00B038D7" w:rsidRDefault="00FE54DA" w:rsidP="00FE54DA">
      <w:pPr>
        <w:pStyle w:val="Default"/>
        <w:spacing w:line="276" w:lineRule="auto"/>
        <w:jc w:val="both"/>
        <w:rPr>
          <w:color w:val="auto"/>
          <w:sz w:val="10"/>
          <w:szCs w:val="10"/>
        </w:rPr>
      </w:pPr>
    </w:p>
    <w:p w14:paraId="4972CF20" w14:textId="77777777" w:rsidR="00FE54DA" w:rsidRPr="00B038D7" w:rsidRDefault="00FE54DA" w:rsidP="00FE54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FE54DA" w:rsidRPr="00B038D7" w:rsidSect="00600E8D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B038D7">
        <w:rPr>
          <w:rFonts w:ascii="Arial" w:hAnsi="Arial" w:cs="Arial"/>
          <w:b/>
          <w:bCs/>
          <w:sz w:val="24"/>
          <w:szCs w:val="24"/>
        </w:rPr>
        <w:t>Technical Skills</w:t>
      </w:r>
    </w:p>
    <w:p w14:paraId="5480D205" w14:textId="12432BBB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Routing/switching, Infrastructure, Cloud, &amp; security</w:t>
      </w:r>
    </w:p>
    <w:p w14:paraId="7B3FF7A2" w14:textId="563C5CC1" w:rsidR="00425501" w:rsidRPr="00B038D7" w:rsidRDefault="00425501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Network Planning and Network Architecture.</w:t>
      </w:r>
    </w:p>
    <w:p w14:paraId="6D05EA06" w14:textId="37F2133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Technologies, LAN/WAN, Ethernet, TCP/IP, IP MPLS VPN, IPsec, GRE, NAT, SNMP, DHCP, DNS Load balancing, Link aggregation/ EtherChannel (LACP, PAgP).</w:t>
      </w:r>
    </w:p>
    <w:p w14:paraId="16EFCAB7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L2/L3 Routing protocols RIP, EIGRP, OSPF, IS-IS, and BGP with Route-Redistribution, Route-filtering and Policy based routing using Route-maps</w:t>
      </w:r>
    </w:p>
    <w:p w14:paraId="08407C91" w14:textId="2D8A0C8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  <w:lang w:val="fr-FR"/>
        </w:rPr>
      </w:pPr>
      <w:r w:rsidRPr="00B038D7">
        <w:rPr>
          <w:rFonts w:ascii="Arial" w:hAnsi="Arial" w:cs="Arial"/>
          <w:sz w:val="22"/>
          <w:szCs w:val="22"/>
          <w:lang w:val="fr-FR"/>
        </w:rPr>
        <w:t>Mobile communication technologies ; 3GPP. UMTS, HSPA, GSM, CDMA, WCDMA, LTE, VoLTE, 5G technologies, IP telephony.</w:t>
      </w:r>
    </w:p>
    <w:p w14:paraId="759D45C2" w14:textId="77777777" w:rsidR="003B0377" w:rsidRPr="00B038D7" w:rsidRDefault="003B0377" w:rsidP="003B0377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Optic Fibre Broadband Network Technology Access networks – HFC, FTF, FTTx, G-PON, XGS-PON, Metro Fibre.</w:t>
      </w:r>
    </w:p>
    <w:p w14:paraId="106F9ECA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Technology; IP/TCP, Ethernet, TDM, SONET/SDH, DWDM, CWDM, ADM, ONT, RF, Microwave Links</w:t>
      </w:r>
    </w:p>
    <w:p w14:paraId="252B6827" w14:textId="181C2BED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Tools; Visio, Path Loss, Map Info</w:t>
      </w:r>
      <w:r w:rsidR="003B0377" w:rsidRPr="00B038D7">
        <w:rPr>
          <w:rFonts w:ascii="Arial" w:hAnsi="Arial" w:cs="Arial"/>
          <w:sz w:val="22"/>
          <w:szCs w:val="22"/>
        </w:rPr>
        <w:t>, AutoCAD</w:t>
      </w:r>
      <w:r w:rsidR="00D819FA" w:rsidRPr="00B038D7">
        <w:rPr>
          <w:rFonts w:ascii="Arial" w:hAnsi="Arial" w:cs="Arial"/>
          <w:sz w:val="22"/>
          <w:szCs w:val="22"/>
        </w:rPr>
        <w:t>, SQL, Spreadsheet</w:t>
      </w:r>
    </w:p>
    <w:p w14:paraId="10EAD248" w14:textId="7F2878B7" w:rsidR="008A396E" w:rsidRPr="00B038D7" w:rsidRDefault="008A396E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Multicast networks</w:t>
      </w:r>
      <w:r w:rsidR="007322E6" w:rsidRPr="00B038D7">
        <w:rPr>
          <w:rFonts w:ascii="Arial" w:hAnsi="Arial" w:cs="Arial"/>
          <w:sz w:val="22"/>
          <w:szCs w:val="22"/>
        </w:rPr>
        <w:t>, Digital TV, IPTV</w:t>
      </w:r>
    </w:p>
    <w:p w14:paraId="4EAC0522" w14:textId="145ABCD4" w:rsidR="007322E6" w:rsidRPr="00B038D7" w:rsidRDefault="00543C80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Satellite</w:t>
      </w:r>
      <w:r w:rsidR="007322E6" w:rsidRPr="00B038D7">
        <w:rPr>
          <w:rFonts w:ascii="Arial" w:hAnsi="Arial" w:cs="Arial"/>
          <w:sz w:val="22"/>
          <w:szCs w:val="22"/>
        </w:rPr>
        <w:t xml:space="preserve"> Communications</w:t>
      </w:r>
    </w:p>
    <w:p w14:paraId="36A01079" w14:textId="227060F3" w:rsidR="008A396E" w:rsidRPr="00B038D7" w:rsidRDefault="008A396E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 xml:space="preserve">SDH/SONET </w:t>
      </w:r>
    </w:p>
    <w:p w14:paraId="2B73D75C" w14:textId="070877F8" w:rsidR="007322E6" w:rsidRPr="00B038D7" w:rsidRDefault="007322E6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Fibre Optic Cables</w:t>
      </w:r>
      <w:r w:rsidRPr="00B038D7">
        <w:rPr>
          <w:rFonts w:ascii="Arial" w:hAnsi="Arial" w:cs="Arial"/>
          <w:sz w:val="22"/>
          <w:szCs w:val="22"/>
        </w:rPr>
        <w:t xml:space="preserve"> Testing and measurement</w:t>
      </w:r>
    </w:p>
    <w:p w14:paraId="0A6CCF0B" w14:textId="0D084316" w:rsidR="00FE54DA" w:rsidRPr="00B038D7" w:rsidRDefault="007322E6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 xml:space="preserve">OFN </w:t>
      </w:r>
      <w:r w:rsidRPr="00B038D7">
        <w:rPr>
          <w:rFonts w:ascii="Arial" w:hAnsi="Arial" w:cs="Arial"/>
          <w:sz w:val="22"/>
          <w:szCs w:val="22"/>
        </w:rPr>
        <w:t>Outside Plant Hardware</w:t>
      </w:r>
    </w:p>
    <w:p w14:paraId="4BA9BE97" w14:textId="77777777" w:rsidR="007322E6" w:rsidRPr="00B038D7" w:rsidRDefault="007322E6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 xml:space="preserve">Fibre splicing </w:t>
      </w:r>
    </w:p>
    <w:p w14:paraId="073CBF14" w14:textId="56A32405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Network Troubleshooting</w:t>
      </w:r>
    </w:p>
    <w:p w14:paraId="407B1EE2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Excellent written and oral communication</w:t>
      </w:r>
    </w:p>
    <w:p w14:paraId="4E5C9BEB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Technical Support</w:t>
      </w:r>
    </w:p>
    <w:p w14:paraId="51D65BB7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Collaborative ability</w:t>
      </w:r>
    </w:p>
    <w:p w14:paraId="2789510D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Agile Project Management</w:t>
      </w:r>
    </w:p>
    <w:p w14:paraId="5CDA60E4" w14:textId="2D172090" w:rsidR="00FE54DA" w:rsidRPr="00B038D7" w:rsidRDefault="00FE54DA" w:rsidP="007322E6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L2VPN and L3VPN</w:t>
      </w:r>
    </w:p>
    <w:p w14:paraId="40C3E1D2" w14:textId="77777777" w:rsidR="00FE54DA" w:rsidRPr="00B038D7" w:rsidRDefault="00FE54DA" w:rsidP="00FE54DA">
      <w:pPr>
        <w:pStyle w:val="public-draftstyledefault-unorderedlistitem"/>
        <w:shd w:val="clear" w:color="auto" w:fill="FFFFFF"/>
        <w:spacing w:before="0" w:beforeAutospacing="0" w:after="0" w:afterAutospacing="0" w:line="276" w:lineRule="auto"/>
        <w:ind w:right="97"/>
        <w:jc w:val="both"/>
        <w:rPr>
          <w:rFonts w:ascii="Arial" w:hAnsi="Arial" w:cs="Arial"/>
          <w:sz w:val="22"/>
          <w:szCs w:val="22"/>
        </w:rPr>
        <w:sectPr w:rsidR="00FE54DA" w:rsidRPr="00B038D7" w:rsidSect="00600E8D">
          <w:type w:val="continuous"/>
          <w:pgSz w:w="11906" w:h="16838"/>
          <w:pgMar w:top="810" w:right="1440" w:bottom="720" w:left="450" w:header="720" w:footer="720" w:gutter="0"/>
          <w:cols w:num="2" w:space="101"/>
          <w:docGrid w:linePitch="360"/>
        </w:sectPr>
      </w:pPr>
    </w:p>
    <w:p w14:paraId="35BB0AB5" w14:textId="77777777" w:rsidR="00FE54DA" w:rsidRPr="00B038D7" w:rsidRDefault="00FE54DA" w:rsidP="00FE54DA">
      <w:pPr>
        <w:pStyle w:val="Default"/>
        <w:jc w:val="both"/>
        <w:rPr>
          <w:color w:val="auto"/>
          <w:sz w:val="10"/>
          <w:szCs w:val="10"/>
        </w:rPr>
      </w:pPr>
    </w:p>
    <w:p w14:paraId="63969E4A" w14:textId="77777777" w:rsidR="00FE54DA" w:rsidRPr="00B038D7" w:rsidRDefault="00FE54DA" w:rsidP="00FE54DA">
      <w:pPr>
        <w:spacing w:after="0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3633D" w14:textId="4A6DED50" w:rsidR="00FE54DA" w:rsidRPr="00B038D7" w:rsidRDefault="00FE54DA" w:rsidP="00FE54DA">
      <w:pPr>
        <w:spacing w:after="0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t>Certifications</w:t>
      </w:r>
    </w:p>
    <w:p w14:paraId="7635F2D2" w14:textId="77777777" w:rsidR="003B0377" w:rsidRPr="00B038D7" w:rsidRDefault="003B0377" w:rsidP="00FE54DA">
      <w:pPr>
        <w:spacing w:after="0"/>
        <w:ind w:left="-540" w:right="-694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81C713" w14:textId="77777777" w:rsidR="00FE54DA" w:rsidRPr="00B038D7" w:rsidRDefault="00FE54DA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IT Project Management Professional - University of Washington - (Jul 2019)</w:t>
      </w:r>
    </w:p>
    <w:p w14:paraId="31BF095B" w14:textId="77777777" w:rsidR="00FE54DA" w:rsidRPr="00B038D7" w:rsidRDefault="00FE54DA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The Fundamentals of Digital Marketing, Google - August 2018</w:t>
      </w:r>
    </w:p>
    <w:p w14:paraId="08D6BFCE" w14:textId="67472942" w:rsidR="00FE54DA" w:rsidRPr="00B038D7" w:rsidRDefault="00847E7C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Huawei </w:t>
      </w:r>
      <w:r w:rsidR="00FE54DA" w:rsidRPr="00B038D7">
        <w:rPr>
          <w:color w:val="auto"/>
          <w:sz w:val="22"/>
          <w:szCs w:val="22"/>
        </w:rPr>
        <w:t xml:space="preserve">IP Bearer Network Operation Training/ iManager U200 Training/iManager uTraffic Training, </w:t>
      </w:r>
      <w:r w:rsidRPr="00B038D7">
        <w:rPr>
          <w:color w:val="auto"/>
          <w:sz w:val="22"/>
          <w:szCs w:val="22"/>
        </w:rPr>
        <w:t>Huawei University</w:t>
      </w:r>
      <w:r w:rsidR="00FE54DA" w:rsidRPr="00B038D7">
        <w:rPr>
          <w:color w:val="auto"/>
          <w:sz w:val="22"/>
          <w:szCs w:val="22"/>
        </w:rPr>
        <w:t xml:space="preserve"> - June 2016</w:t>
      </w:r>
    </w:p>
    <w:p w14:paraId="3188E9D9" w14:textId="3BD5089E" w:rsidR="00FE54DA" w:rsidRPr="00B038D7" w:rsidRDefault="00847E7C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Huawei </w:t>
      </w:r>
      <w:r w:rsidR="00FE54DA" w:rsidRPr="00B038D7">
        <w:rPr>
          <w:color w:val="auto"/>
          <w:sz w:val="22"/>
          <w:szCs w:val="22"/>
        </w:rPr>
        <w:t xml:space="preserve">DWDM Network Training, Huawei </w:t>
      </w:r>
      <w:r w:rsidRPr="00B038D7">
        <w:rPr>
          <w:color w:val="auto"/>
          <w:sz w:val="22"/>
          <w:szCs w:val="22"/>
        </w:rPr>
        <w:t>University</w:t>
      </w:r>
      <w:r w:rsidR="00FE54DA" w:rsidRPr="00B038D7">
        <w:rPr>
          <w:color w:val="auto"/>
          <w:sz w:val="22"/>
          <w:szCs w:val="22"/>
        </w:rPr>
        <w:t>- May 2016</w:t>
      </w:r>
    </w:p>
    <w:p w14:paraId="6C800385" w14:textId="0D11BC64" w:rsidR="00FE54DA" w:rsidRPr="00B038D7" w:rsidRDefault="00FE54DA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Microwave RF Engineering Technology for Mobile &amp; Network Operator International Best Practice update and refresher course, SIAE Microelettronica – March 2017</w:t>
      </w:r>
    </w:p>
    <w:p w14:paraId="2D717095" w14:textId="77777777" w:rsidR="00847E7C" w:rsidRPr="00B038D7" w:rsidRDefault="00847E7C" w:rsidP="00847E7C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Ericsson Automation Fundamental – (April 2021)</w:t>
      </w:r>
    </w:p>
    <w:p w14:paraId="73F8BE32" w14:textId="77777777" w:rsidR="00847E7C" w:rsidRPr="00B038D7" w:rsidRDefault="00847E7C" w:rsidP="00847E7C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Ericsson Certified Associate - IP Networking – (Mar 2021)</w:t>
      </w:r>
    </w:p>
    <w:p w14:paraId="28A57B9A" w14:textId="77777777" w:rsidR="00847E7C" w:rsidRPr="00B038D7" w:rsidRDefault="00847E7C" w:rsidP="00847E7C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Ericsson Certified Associate - Microwave Transmission – (Oct 2020)</w:t>
      </w:r>
    </w:p>
    <w:p w14:paraId="7C74F1E9" w14:textId="77777777" w:rsidR="00847E7C" w:rsidRPr="00B038D7" w:rsidRDefault="00847E7C" w:rsidP="00847E7C">
      <w:pPr>
        <w:pStyle w:val="Default"/>
        <w:spacing w:line="276" w:lineRule="auto"/>
        <w:ind w:right="-694"/>
        <w:jc w:val="both"/>
        <w:rPr>
          <w:color w:val="auto"/>
          <w:sz w:val="22"/>
          <w:szCs w:val="22"/>
        </w:rPr>
      </w:pPr>
    </w:p>
    <w:p w14:paraId="18F56BA1" w14:textId="77777777" w:rsidR="003B0377" w:rsidRPr="00B038D7" w:rsidRDefault="003B0377" w:rsidP="003B0377">
      <w:pPr>
        <w:pStyle w:val="Default"/>
        <w:spacing w:line="276" w:lineRule="auto"/>
        <w:ind w:left="-540" w:right="-694"/>
        <w:jc w:val="both"/>
        <w:rPr>
          <w:color w:val="auto"/>
          <w:sz w:val="22"/>
          <w:szCs w:val="22"/>
        </w:rPr>
      </w:pPr>
    </w:p>
    <w:p w14:paraId="07D04333" w14:textId="77777777" w:rsidR="003B0377" w:rsidRPr="00B038D7" w:rsidRDefault="003B0377" w:rsidP="003B0377">
      <w:pPr>
        <w:spacing w:after="0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t>Education</w:t>
      </w:r>
    </w:p>
    <w:p w14:paraId="5BAEBF43" w14:textId="77777777" w:rsidR="003B0377" w:rsidRPr="00B038D7" w:rsidRDefault="003B0377" w:rsidP="003B0377">
      <w:pPr>
        <w:spacing w:after="0"/>
        <w:ind w:left="-540" w:right="-694"/>
        <w:jc w:val="center"/>
        <w:rPr>
          <w:rFonts w:ascii="Arial" w:hAnsi="Arial" w:cs="Arial"/>
          <w:b/>
          <w:bCs/>
          <w:sz w:val="10"/>
          <w:szCs w:val="10"/>
        </w:rPr>
      </w:pPr>
    </w:p>
    <w:p w14:paraId="59EC4EF8" w14:textId="77777777" w:rsidR="003B0377" w:rsidRPr="00B038D7" w:rsidRDefault="003B0377" w:rsidP="003B037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bookmarkStart w:id="0" w:name="_Hlk67028086"/>
      <w:r w:rsidRPr="00B038D7">
        <w:rPr>
          <w:color w:val="auto"/>
          <w:sz w:val="22"/>
          <w:szCs w:val="22"/>
        </w:rPr>
        <w:t>IT Project Management Professional - University of Washington - (Jul 2019)</w:t>
      </w:r>
    </w:p>
    <w:bookmarkEnd w:id="0"/>
    <w:p w14:paraId="599E73EF" w14:textId="77777777" w:rsidR="003B0377" w:rsidRPr="00B038D7" w:rsidRDefault="003B0377" w:rsidP="003B037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Master’s Degree in Information Technology from National Open University of Nigeria (2018)</w:t>
      </w:r>
    </w:p>
    <w:p w14:paraId="2ED26A9F" w14:textId="77777777" w:rsidR="003B0377" w:rsidRPr="00B038D7" w:rsidRDefault="003B0377" w:rsidP="003B037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Bachelor’s degree in Electrical/Electronic Engineering from Caritas University (2005-2010)</w:t>
      </w:r>
    </w:p>
    <w:p w14:paraId="0613EF6B" w14:textId="77777777" w:rsidR="00FE54DA" w:rsidRPr="00B038D7" w:rsidRDefault="00FE54DA" w:rsidP="00FE54DA">
      <w:pPr>
        <w:pStyle w:val="Default"/>
        <w:spacing w:line="276" w:lineRule="auto"/>
        <w:ind w:left="-540" w:right="-694"/>
        <w:jc w:val="both"/>
        <w:rPr>
          <w:color w:val="auto"/>
          <w:sz w:val="8"/>
          <w:szCs w:val="8"/>
        </w:rPr>
      </w:pPr>
    </w:p>
    <w:p w14:paraId="45D49724" w14:textId="77777777" w:rsidR="00FE54DA" w:rsidRPr="00B038D7" w:rsidRDefault="00FE54DA" w:rsidP="00FE54DA">
      <w:pPr>
        <w:spacing w:after="0" w:line="276" w:lineRule="auto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lastRenderedPageBreak/>
        <w:t>Experience</w:t>
      </w:r>
    </w:p>
    <w:p w14:paraId="07B70D8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 xml:space="preserve">Ericsson </w:t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>Apr 2019 – March 2021</w:t>
      </w:r>
    </w:p>
    <w:p w14:paraId="148FD362" w14:textId="77777777" w:rsidR="00FE54DA" w:rsidRPr="00B038D7" w:rsidRDefault="00FE54DA" w:rsidP="00FE54DA">
      <w:pPr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Network Engineer - Network Design and Optimization</w:t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</w:rPr>
        <w:t xml:space="preserve"> </w:t>
      </w:r>
    </w:p>
    <w:p w14:paraId="6CAD256C" w14:textId="47D89962" w:rsidR="00FE54DA" w:rsidRPr="00B038D7" w:rsidRDefault="00543C80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worked in multiple projects across different counties in Africa and Europe doing </w:t>
      </w:r>
      <w:r w:rsidR="00FE54DA" w:rsidRPr="00B038D7">
        <w:rPr>
          <w:color w:val="auto"/>
          <w:sz w:val="22"/>
          <w:szCs w:val="22"/>
        </w:rPr>
        <w:t>Network Planning, Design, Tunning, and optimization</w:t>
      </w:r>
      <w:r w:rsidRPr="00B038D7">
        <w:rPr>
          <w:color w:val="auto"/>
          <w:sz w:val="22"/>
          <w:szCs w:val="22"/>
        </w:rPr>
        <w:t xml:space="preserve"> on Microwave networks, IP core Networks and Optical Fibre Networks. My design and </w:t>
      </w:r>
      <w:r w:rsidR="00B038D7" w:rsidRPr="00B038D7">
        <w:rPr>
          <w:color w:val="auto"/>
          <w:sz w:val="22"/>
          <w:szCs w:val="22"/>
        </w:rPr>
        <w:t>optimization</w:t>
      </w:r>
      <w:r w:rsidRPr="00B038D7">
        <w:rPr>
          <w:color w:val="auto"/>
          <w:sz w:val="22"/>
          <w:szCs w:val="22"/>
        </w:rPr>
        <w:t xml:space="preserve"> activities helped Tele</w:t>
      </w:r>
      <w:r w:rsidR="00FE54DA" w:rsidRPr="00B038D7">
        <w:rPr>
          <w:color w:val="auto"/>
          <w:sz w:val="22"/>
          <w:szCs w:val="22"/>
        </w:rPr>
        <w:t xml:space="preserve">communications service providers transform and evolve their networks to cope with latest technologies and customer demands. </w:t>
      </w:r>
      <w:r w:rsidRPr="00B038D7">
        <w:rPr>
          <w:color w:val="auto"/>
          <w:sz w:val="22"/>
          <w:szCs w:val="22"/>
        </w:rPr>
        <w:t xml:space="preserve">I </w:t>
      </w:r>
      <w:r w:rsidR="007F4207" w:rsidRPr="00B038D7">
        <w:rPr>
          <w:color w:val="auto"/>
          <w:sz w:val="22"/>
          <w:szCs w:val="22"/>
        </w:rPr>
        <w:t>u</w:t>
      </w:r>
      <w:r w:rsidR="00FE54DA" w:rsidRPr="00B038D7">
        <w:rPr>
          <w:color w:val="auto"/>
          <w:sz w:val="22"/>
          <w:szCs w:val="22"/>
        </w:rPr>
        <w:t>s</w:t>
      </w:r>
      <w:r w:rsidR="007F4207" w:rsidRPr="00B038D7">
        <w:rPr>
          <w:color w:val="auto"/>
          <w:sz w:val="22"/>
          <w:szCs w:val="22"/>
        </w:rPr>
        <w:t>ed</w:t>
      </w:r>
      <w:r w:rsidR="00FE54DA" w:rsidRPr="00B038D7">
        <w:rPr>
          <w:color w:val="auto"/>
          <w:sz w:val="22"/>
          <w:szCs w:val="22"/>
        </w:rPr>
        <w:t xml:space="preserve"> various tools including, Pathloss, Google Earth, MapInfo, etc, </w:t>
      </w:r>
      <w:proofErr w:type="gramStart"/>
      <w:r w:rsidR="00FE54DA" w:rsidRPr="00B038D7">
        <w:rPr>
          <w:color w:val="auto"/>
          <w:sz w:val="22"/>
          <w:szCs w:val="22"/>
        </w:rPr>
        <w:t>and also</w:t>
      </w:r>
      <w:proofErr w:type="gramEnd"/>
      <w:r w:rsidR="00FE54DA" w:rsidRPr="00B038D7">
        <w:rPr>
          <w:color w:val="auto"/>
          <w:sz w:val="22"/>
          <w:szCs w:val="22"/>
        </w:rPr>
        <w:t xml:space="preserve"> Ericsson Cognitive software to perform proactive planning and designs.</w:t>
      </w:r>
    </w:p>
    <w:p w14:paraId="4981A3BC" w14:textId="6FB0380B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have a good grasp of OFN and </w:t>
      </w:r>
      <w:r w:rsidR="00FE54DA" w:rsidRPr="00B038D7">
        <w:rPr>
          <w:color w:val="auto"/>
          <w:sz w:val="22"/>
          <w:szCs w:val="22"/>
        </w:rPr>
        <w:t xml:space="preserve">Radio Architecture, </w:t>
      </w:r>
      <w:r w:rsidRPr="00B038D7">
        <w:rPr>
          <w:color w:val="auto"/>
          <w:sz w:val="22"/>
          <w:szCs w:val="22"/>
        </w:rPr>
        <w:t xml:space="preserve">for </w:t>
      </w:r>
      <w:r w:rsidR="00FE54DA" w:rsidRPr="00B038D7">
        <w:rPr>
          <w:color w:val="auto"/>
          <w:sz w:val="22"/>
          <w:szCs w:val="22"/>
        </w:rPr>
        <w:t>3GPPP</w:t>
      </w:r>
      <w:r w:rsidR="00FE54DA" w:rsidRPr="00B038D7">
        <w:rPr>
          <w:rFonts w:ascii="Roboto" w:eastAsia="Times New Roman" w:hAnsi="Roboto" w:cs="Times New Roman"/>
          <w:color w:val="auto"/>
          <w:sz w:val="22"/>
          <w:szCs w:val="22"/>
          <w:lang w:eastAsia="en-GB"/>
        </w:rPr>
        <w:t xml:space="preserve"> 2G,2.5G, 3G, 4G and 5G architecture, fixed Wireless, Wi-Fi Networks.</w:t>
      </w:r>
    </w:p>
    <w:p w14:paraId="0D7334BF" w14:textId="369AC445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perform </w:t>
      </w:r>
      <w:r w:rsidR="00FE54DA" w:rsidRPr="00B038D7">
        <w:rPr>
          <w:color w:val="auto"/>
          <w:sz w:val="22"/>
          <w:szCs w:val="22"/>
        </w:rPr>
        <w:t xml:space="preserve">Network KPI analysis, </w:t>
      </w:r>
      <w:r w:rsidRPr="00B038D7">
        <w:rPr>
          <w:color w:val="auto"/>
          <w:sz w:val="22"/>
          <w:szCs w:val="22"/>
        </w:rPr>
        <w:t xml:space="preserve">using </w:t>
      </w:r>
      <w:r w:rsidR="00FE54DA" w:rsidRPr="00B038D7">
        <w:rPr>
          <w:color w:val="auto"/>
          <w:sz w:val="22"/>
          <w:szCs w:val="22"/>
        </w:rPr>
        <w:t xml:space="preserve">AMOS </w:t>
      </w:r>
      <w:r w:rsidRPr="00B038D7">
        <w:rPr>
          <w:color w:val="auto"/>
          <w:sz w:val="22"/>
          <w:szCs w:val="22"/>
        </w:rPr>
        <w:t>with</w:t>
      </w:r>
      <w:r w:rsidR="00FE54DA" w:rsidRPr="00B038D7">
        <w:rPr>
          <w:color w:val="auto"/>
          <w:sz w:val="22"/>
          <w:szCs w:val="22"/>
        </w:rPr>
        <w:t xml:space="preserve"> Ericsson Management Command Line Interface (EMCLI).</w:t>
      </w:r>
    </w:p>
    <w:p w14:paraId="17BB47E0" w14:textId="35F0B838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did f</w:t>
      </w:r>
      <w:r w:rsidR="00FE54DA" w:rsidRPr="00B038D7">
        <w:rPr>
          <w:color w:val="auto"/>
          <w:sz w:val="22"/>
          <w:szCs w:val="22"/>
        </w:rPr>
        <w:t xml:space="preserve">requency planning </w:t>
      </w:r>
      <w:r w:rsidRPr="00B038D7">
        <w:rPr>
          <w:color w:val="auto"/>
          <w:sz w:val="22"/>
          <w:szCs w:val="22"/>
        </w:rPr>
        <w:t>&amp;</w:t>
      </w:r>
      <w:r w:rsidR="00FE54DA" w:rsidRPr="00B038D7">
        <w:rPr>
          <w:color w:val="auto"/>
          <w:sz w:val="22"/>
          <w:szCs w:val="22"/>
        </w:rPr>
        <w:t xml:space="preserve"> design of microwave links to support rollout Operations and Optimization of Transmission/Transport Network for Network operators. </w:t>
      </w:r>
    </w:p>
    <w:p w14:paraId="06C1109B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Design IP Network for traffic routing and traffic management, and design IP Network Plan for Microwave network supervision and for Network security.</w:t>
      </w:r>
    </w:p>
    <w:p w14:paraId="37A6AE9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 and dimension transport Network for Network infrastructure deployment and System integration. </w:t>
      </w:r>
    </w:p>
    <w:p w14:paraId="108413F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Plan and configure End-to-End QoS for efficient use of network resources.</w:t>
      </w:r>
    </w:p>
    <w:p w14:paraId="35FDFCE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Co-ordinate Line-of-Sight survey for all planned sites with the Vendors. </w:t>
      </w:r>
    </w:p>
    <w:p w14:paraId="6BDB5F5D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Managing Transmission plans for smooth BSC/RNC/Router integration, traffic cut-over, node, and traffic protection. </w:t>
      </w:r>
    </w:p>
    <w:p w14:paraId="59E656E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Liaise with BO, FME, GPOC and GNOC teams to provide support for fault resolution.</w:t>
      </w:r>
    </w:p>
    <w:p w14:paraId="74A03614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Make recommendations on the procurement of transmission equipment and draw up the respective bill of quantities for clients. </w:t>
      </w:r>
    </w:p>
    <w:p w14:paraId="41478185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Working with the Project management teams to endure transmission links are deployed as planned.</w:t>
      </w:r>
    </w:p>
    <w:p w14:paraId="6F40A6A7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22"/>
          <w:szCs w:val="22"/>
        </w:rPr>
      </w:pPr>
    </w:p>
    <w:p w14:paraId="1E463E9E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i/>
          <w:iCs/>
          <w:color w:val="auto"/>
          <w:sz w:val="22"/>
          <w:szCs w:val="22"/>
        </w:rPr>
      </w:pPr>
      <w:r w:rsidRPr="00B038D7">
        <w:rPr>
          <w:b/>
          <w:bCs/>
          <w:color w:val="auto"/>
          <w:sz w:val="22"/>
          <w:szCs w:val="22"/>
        </w:rPr>
        <w:t>Globacom Nigeria</w:t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  <w:t>Jan 2018 – Mar 2019</w:t>
      </w:r>
    </w:p>
    <w:p w14:paraId="07DD073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Senior Network Analyst</w:t>
      </w:r>
    </w:p>
    <w:p w14:paraId="456BB92E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10"/>
          <w:szCs w:val="10"/>
        </w:rPr>
      </w:pPr>
    </w:p>
    <w:p w14:paraId="50ABE384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Zonal Transport Network Planning Coordinator for North-Eastern region of Nigeria.</w:t>
      </w:r>
    </w:p>
    <w:p w14:paraId="6D441591" w14:textId="39DF8FC8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design </w:t>
      </w:r>
      <w:r w:rsidR="00FE54DA" w:rsidRPr="00B038D7">
        <w:rPr>
          <w:color w:val="auto"/>
          <w:sz w:val="22"/>
          <w:szCs w:val="22"/>
        </w:rPr>
        <w:t xml:space="preserve">Transport Network </w:t>
      </w:r>
      <w:r w:rsidRPr="00B038D7">
        <w:rPr>
          <w:color w:val="auto"/>
          <w:sz w:val="22"/>
          <w:szCs w:val="22"/>
        </w:rPr>
        <w:t>for</w:t>
      </w:r>
      <w:r w:rsidR="00FE54DA" w:rsidRPr="00B038D7">
        <w:rPr>
          <w:color w:val="auto"/>
          <w:sz w:val="22"/>
          <w:szCs w:val="22"/>
        </w:rPr>
        <w:t xml:space="preserve"> traffic migration and capacity planning for Optic fibre Network and Radio Access Network. </w:t>
      </w:r>
      <w:r w:rsidRPr="00B038D7">
        <w:rPr>
          <w:color w:val="auto"/>
          <w:sz w:val="22"/>
          <w:szCs w:val="22"/>
        </w:rPr>
        <w:t>I used software tool like</w:t>
      </w:r>
      <w:r w:rsidR="00FE54DA" w:rsidRPr="00B038D7">
        <w:rPr>
          <w:color w:val="auto"/>
          <w:sz w:val="22"/>
          <w:szCs w:val="22"/>
        </w:rPr>
        <w:t xml:space="preserve"> Pathloss, Mentum Planet, </w:t>
      </w:r>
      <w:r w:rsidRPr="00B038D7">
        <w:rPr>
          <w:color w:val="auto"/>
          <w:sz w:val="22"/>
          <w:szCs w:val="22"/>
        </w:rPr>
        <w:t>MapInfo</w:t>
      </w:r>
      <w:r w:rsidR="00FE54DA" w:rsidRPr="00B038D7">
        <w:rPr>
          <w:color w:val="auto"/>
          <w:sz w:val="22"/>
          <w:szCs w:val="22"/>
        </w:rPr>
        <w:t xml:space="preserve">, Google Earth and iRiver. </w:t>
      </w:r>
    </w:p>
    <w:p w14:paraId="76D74511" w14:textId="5DEEB516" w:rsidR="00543C80" w:rsidRPr="00B038D7" w:rsidRDefault="007F4207" w:rsidP="007F420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planned and m</w:t>
      </w:r>
      <w:r w:rsidR="00543C80" w:rsidRPr="00B038D7">
        <w:rPr>
          <w:color w:val="auto"/>
          <w:sz w:val="22"/>
          <w:szCs w:val="22"/>
        </w:rPr>
        <w:t>anage deployment of Dark Fibre for metro fibre project</w:t>
      </w:r>
      <w:r w:rsidRPr="00B038D7">
        <w:rPr>
          <w:color w:val="auto"/>
          <w:sz w:val="22"/>
          <w:szCs w:val="22"/>
        </w:rPr>
        <w:t xml:space="preserve">, including </w:t>
      </w:r>
      <w:r w:rsidR="00543C80" w:rsidRPr="00B038D7">
        <w:rPr>
          <w:color w:val="auto"/>
          <w:sz w:val="22"/>
          <w:szCs w:val="22"/>
        </w:rPr>
        <w:t>Fibre testing, Fibre splicing, Fibre patching.</w:t>
      </w:r>
    </w:p>
    <w:p w14:paraId="573B1A09" w14:textId="60F098DF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Plan and implement software and License upgrades for network element</w:t>
      </w:r>
      <w:r w:rsidR="007F4207" w:rsidRPr="00B038D7">
        <w:rPr>
          <w:color w:val="auto"/>
          <w:sz w:val="22"/>
          <w:szCs w:val="22"/>
        </w:rPr>
        <w:t>.</w:t>
      </w:r>
    </w:p>
    <w:p w14:paraId="1162B6B8" w14:textId="456A991F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d</w:t>
      </w:r>
      <w:r w:rsidR="00FE54DA" w:rsidRPr="00B038D7">
        <w:rPr>
          <w:color w:val="auto"/>
          <w:sz w:val="22"/>
          <w:szCs w:val="22"/>
        </w:rPr>
        <w:t>e</w:t>
      </w:r>
      <w:r w:rsidRPr="00B038D7">
        <w:rPr>
          <w:color w:val="auto"/>
          <w:sz w:val="22"/>
          <w:szCs w:val="22"/>
        </w:rPr>
        <w:t>s</w:t>
      </w:r>
      <w:r w:rsidR="00FE54DA" w:rsidRPr="00B038D7">
        <w:rPr>
          <w:color w:val="auto"/>
          <w:sz w:val="22"/>
          <w:szCs w:val="22"/>
        </w:rPr>
        <w:t>ign</w:t>
      </w:r>
      <w:r w:rsidRPr="00B038D7">
        <w:rPr>
          <w:color w:val="auto"/>
          <w:sz w:val="22"/>
          <w:szCs w:val="22"/>
        </w:rPr>
        <w:t xml:space="preserve">ed </w:t>
      </w:r>
      <w:r w:rsidR="00FE54DA" w:rsidRPr="00B038D7">
        <w:rPr>
          <w:color w:val="auto"/>
          <w:sz w:val="22"/>
          <w:szCs w:val="22"/>
        </w:rPr>
        <w:t>and issue</w:t>
      </w:r>
      <w:r w:rsidRPr="00B038D7">
        <w:rPr>
          <w:color w:val="auto"/>
          <w:sz w:val="22"/>
          <w:szCs w:val="22"/>
        </w:rPr>
        <w:t>d</w:t>
      </w:r>
      <w:r w:rsidR="00FE54DA" w:rsidRPr="00B038D7">
        <w:rPr>
          <w:color w:val="auto"/>
          <w:sz w:val="22"/>
          <w:szCs w:val="22"/>
        </w:rPr>
        <w:t xml:space="preserve"> IP Work orders for </w:t>
      </w:r>
      <w:r w:rsidRPr="00B038D7">
        <w:rPr>
          <w:color w:val="auto"/>
          <w:sz w:val="22"/>
          <w:szCs w:val="22"/>
        </w:rPr>
        <w:t>data traffic routing</w:t>
      </w:r>
      <w:r w:rsidRPr="00B038D7">
        <w:rPr>
          <w:color w:val="auto"/>
          <w:sz w:val="22"/>
          <w:szCs w:val="22"/>
        </w:rPr>
        <w:t xml:space="preserve">, and </w:t>
      </w:r>
      <w:r w:rsidR="00FE54DA" w:rsidRPr="00B038D7">
        <w:rPr>
          <w:color w:val="auto"/>
          <w:sz w:val="22"/>
          <w:szCs w:val="22"/>
        </w:rPr>
        <w:t>DCN IP configuration</w:t>
      </w:r>
      <w:r w:rsidRPr="00B038D7">
        <w:rPr>
          <w:color w:val="auto"/>
          <w:sz w:val="22"/>
          <w:szCs w:val="22"/>
        </w:rPr>
        <w:t xml:space="preserve"> to remote enable network management</w:t>
      </w:r>
      <w:r w:rsidR="00FE54DA" w:rsidRPr="00B038D7">
        <w:rPr>
          <w:color w:val="auto"/>
          <w:sz w:val="22"/>
          <w:szCs w:val="22"/>
        </w:rPr>
        <w:t>.</w:t>
      </w:r>
    </w:p>
    <w:p w14:paraId="13087675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Planned metro Fibre Networks for backbone Optical Fibre Network and enterprise solutions. </w:t>
      </w:r>
    </w:p>
    <w:p w14:paraId="46B5102A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Circuit deployment Planning; feasibility studies, RF Planning, MW Line of Site study and validation.</w:t>
      </w:r>
    </w:p>
    <w:p w14:paraId="2B39F4CC" w14:textId="56B6D59B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man</w:t>
      </w:r>
      <w:r w:rsidR="00FE54DA" w:rsidRPr="00B038D7">
        <w:rPr>
          <w:color w:val="auto"/>
          <w:sz w:val="22"/>
          <w:szCs w:val="22"/>
        </w:rPr>
        <w:t xml:space="preserve">age </w:t>
      </w:r>
      <w:r w:rsidRPr="00B038D7">
        <w:rPr>
          <w:color w:val="auto"/>
          <w:sz w:val="22"/>
          <w:szCs w:val="22"/>
        </w:rPr>
        <w:t>deployment p</w:t>
      </w:r>
      <w:r w:rsidR="00FE54DA" w:rsidRPr="00B038D7">
        <w:rPr>
          <w:color w:val="auto"/>
          <w:sz w:val="22"/>
          <w:szCs w:val="22"/>
        </w:rPr>
        <w:t>rojects for New Node/IT infrastructure,</w:t>
      </w:r>
      <w:r w:rsidRPr="00B038D7">
        <w:rPr>
          <w:color w:val="auto"/>
          <w:sz w:val="22"/>
          <w:szCs w:val="22"/>
        </w:rPr>
        <w:t xml:space="preserve"> hardware/software u</w:t>
      </w:r>
      <w:r w:rsidR="00FE54DA" w:rsidRPr="00B038D7">
        <w:rPr>
          <w:color w:val="auto"/>
          <w:sz w:val="22"/>
          <w:szCs w:val="22"/>
        </w:rPr>
        <w:t>pgrade, Traffic Migration, Network Optimization activities, Equipment Swap, and Vendor Swap.</w:t>
      </w:r>
      <w:r w:rsidR="00FE54DA" w:rsidRPr="00B038D7">
        <w:rPr>
          <w:color w:val="auto"/>
          <w:sz w:val="22"/>
          <w:szCs w:val="22"/>
        </w:rPr>
        <w:tab/>
        <w:t xml:space="preserve"> </w:t>
      </w:r>
    </w:p>
    <w:p w14:paraId="31D6CAF1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Prepare technical reports and requisition memos for spare and service requisitions, RFQ, POC, UAT, etc.</w:t>
      </w:r>
    </w:p>
    <w:p w14:paraId="18344C48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Plan Sites with the BSS team for cell densification studies and footprint expansion in Schools and City centres.</w:t>
      </w:r>
    </w:p>
    <w:p w14:paraId="295F19A2" w14:textId="5B812CE6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With these, </w:t>
      </w:r>
      <w:r w:rsidR="00FE54DA" w:rsidRPr="00B038D7">
        <w:rPr>
          <w:color w:val="auto"/>
          <w:sz w:val="22"/>
          <w:szCs w:val="22"/>
        </w:rPr>
        <w:t>Improved Network KP</w:t>
      </w:r>
      <w:r w:rsidRPr="00B038D7">
        <w:rPr>
          <w:color w:val="auto"/>
          <w:sz w:val="22"/>
          <w:szCs w:val="22"/>
        </w:rPr>
        <w:t>s</w:t>
      </w:r>
      <w:r w:rsidR="00FE54DA" w:rsidRPr="00B038D7">
        <w:rPr>
          <w:color w:val="auto"/>
          <w:sz w:val="22"/>
          <w:szCs w:val="22"/>
        </w:rPr>
        <w:t>,</w:t>
      </w:r>
      <w:r w:rsidRPr="00B038D7">
        <w:rPr>
          <w:color w:val="auto"/>
          <w:sz w:val="22"/>
          <w:szCs w:val="22"/>
        </w:rPr>
        <w:t xml:space="preserve"> recorded</w:t>
      </w:r>
      <w:r w:rsidR="00FE54DA" w:rsidRPr="00B038D7">
        <w:rPr>
          <w:color w:val="auto"/>
          <w:sz w:val="22"/>
          <w:szCs w:val="22"/>
        </w:rPr>
        <w:t xml:space="preserve"> rise in Data utilization, </w:t>
      </w:r>
      <w:r w:rsidRPr="00B038D7">
        <w:rPr>
          <w:color w:val="auto"/>
          <w:sz w:val="22"/>
          <w:szCs w:val="22"/>
        </w:rPr>
        <w:t xml:space="preserve">and </w:t>
      </w:r>
      <w:r w:rsidR="00FE54DA" w:rsidRPr="00B038D7">
        <w:rPr>
          <w:color w:val="auto"/>
          <w:sz w:val="22"/>
          <w:szCs w:val="22"/>
        </w:rPr>
        <w:t xml:space="preserve">reduced OPEX. </w:t>
      </w:r>
    </w:p>
    <w:p w14:paraId="05A46DC4" w14:textId="77777777" w:rsidR="00B038D7" w:rsidRPr="00B038D7" w:rsidRDefault="00B038D7" w:rsidP="00B038D7">
      <w:pPr>
        <w:pStyle w:val="Default"/>
        <w:ind w:left="-540" w:right="-694"/>
        <w:jc w:val="both"/>
        <w:rPr>
          <w:color w:val="auto"/>
          <w:sz w:val="22"/>
          <w:szCs w:val="22"/>
        </w:rPr>
      </w:pPr>
    </w:p>
    <w:p w14:paraId="40672D86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14"/>
          <w:szCs w:val="14"/>
        </w:rPr>
      </w:pPr>
    </w:p>
    <w:p w14:paraId="514A4712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color w:val="auto"/>
          <w:sz w:val="22"/>
          <w:szCs w:val="22"/>
        </w:rPr>
      </w:pPr>
      <w:r w:rsidRPr="00B038D7">
        <w:rPr>
          <w:b/>
          <w:bCs/>
          <w:color w:val="auto"/>
          <w:sz w:val="22"/>
          <w:szCs w:val="22"/>
        </w:rPr>
        <w:t>Globacom Nigeria</w:t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  <w:t>Mar 2016 - Jan 2018</w:t>
      </w:r>
    </w:p>
    <w:p w14:paraId="29954BC4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color w:val="auto"/>
          <w:sz w:val="22"/>
          <w:szCs w:val="22"/>
        </w:rPr>
      </w:pPr>
      <w:r w:rsidRPr="00B038D7">
        <w:rPr>
          <w:b/>
          <w:bCs/>
          <w:color w:val="auto"/>
          <w:sz w:val="22"/>
          <w:szCs w:val="22"/>
        </w:rPr>
        <w:t>Transmission Planning (Network Engineer)</w:t>
      </w:r>
    </w:p>
    <w:p w14:paraId="5F8869F4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color w:val="auto"/>
          <w:sz w:val="12"/>
          <w:szCs w:val="12"/>
        </w:rPr>
      </w:pPr>
    </w:p>
    <w:p w14:paraId="0F55A7FC" w14:textId="67C62112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Planned </w:t>
      </w:r>
      <w:r w:rsidR="00FE54DA" w:rsidRPr="00B038D7">
        <w:rPr>
          <w:color w:val="auto"/>
          <w:sz w:val="22"/>
          <w:szCs w:val="22"/>
        </w:rPr>
        <w:t xml:space="preserve">IP Network </w:t>
      </w:r>
      <w:r w:rsidRPr="00B038D7">
        <w:rPr>
          <w:color w:val="auto"/>
          <w:sz w:val="22"/>
          <w:szCs w:val="22"/>
        </w:rPr>
        <w:t>Transport and issued IP Work order</w:t>
      </w:r>
      <w:r w:rsidR="00FE54DA" w:rsidRPr="00B038D7">
        <w:rPr>
          <w:color w:val="auto"/>
          <w:sz w:val="22"/>
          <w:szCs w:val="22"/>
        </w:rPr>
        <w:t xml:space="preserve"> </w:t>
      </w:r>
      <w:r w:rsidRPr="00B038D7">
        <w:rPr>
          <w:color w:val="auto"/>
          <w:sz w:val="22"/>
          <w:szCs w:val="22"/>
        </w:rPr>
        <w:t>for data traffic routing and DCN</w:t>
      </w:r>
      <w:r w:rsidR="00FE54DA" w:rsidRPr="00B038D7">
        <w:rPr>
          <w:color w:val="auto"/>
          <w:sz w:val="22"/>
          <w:szCs w:val="22"/>
        </w:rPr>
        <w:t xml:space="preserve">. </w:t>
      </w:r>
    </w:p>
    <w:p w14:paraId="641A2910" w14:textId="1AFB5DFA" w:rsidR="00FE54DA" w:rsidRPr="00B038D7" w:rsidRDefault="00CE3CE4" w:rsidP="00CE3CE4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l</w:t>
      </w:r>
      <w:r w:rsidR="00FE54DA" w:rsidRPr="00B038D7">
        <w:rPr>
          <w:color w:val="auto"/>
          <w:sz w:val="22"/>
          <w:szCs w:val="22"/>
        </w:rPr>
        <w:t>ead IP/MPLS Network Planning for</w:t>
      </w:r>
      <w:r w:rsidRPr="00B038D7">
        <w:rPr>
          <w:color w:val="auto"/>
          <w:sz w:val="22"/>
          <w:szCs w:val="22"/>
        </w:rPr>
        <w:t xml:space="preserve"> </w:t>
      </w:r>
      <w:r w:rsidRPr="00B038D7">
        <w:rPr>
          <w:color w:val="auto"/>
          <w:sz w:val="22"/>
          <w:szCs w:val="22"/>
        </w:rPr>
        <w:t xml:space="preserve">Enterprise </w:t>
      </w:r>
      <w:r w:rsidRPr="00B038D7">
        <w:rPr>
          <w:color w:val="auto"/>
          <w:sz w:val="22"/>
          <w:szCs w:val="22"/>
        </w:rPr>
        <w:t>c</w:t>
      </w:r>
      <w:r w:rsidRPr="00B038D7">
        <w:rPr>
          <w:color w:val="auto"/>
          <w:sz w:val="22"/>
          <w:szCs w:val="22"/>
        </w:rPr>
        <w:t>ustomers</w:t>
      </w:r>
      <w:r w:rsidRPr="00B038D7">
        <w:rPr>
          <w:color w:val="auto"/>
          <w:sz w:val="22"/>
          <w:szCs w:val="22"/>
        </w:rPr>
        <w:t>, providing MPLS L2VPN deigns for routing traffic.</w:t>
      </w:r>
    </w:p>
    <w:p w14:paraId="5AA645B2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lastRenderedPageBreak/>
        <w:t>Work Orders, and MOP for implementing Leased circuit designs for enterprise customers (P2P, VPLS, on L2VPN)</w:t>
      </w:r>
    </w:p>
    <w:p w14:paraId="37CC934F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 and generate work orders for TDM to IP migration of 85 GloWorld (Globacom retail outlets) circuits. This provided additional capacity, and robust connectivity, boosting availability. </w:t>
      </w:r>
    </w:p>
    <w:p w14:paraId="3E3C08C7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managed company database for Fibre Network, and Microwave Network link deployment. </w:t>
      </w:r>
    </w:p>
    <w:p w14:paraId="20299449" w14:textId="14A97B40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</w:t>
      </w:r>
      <w:r w:rsidR="00FE54DA" w:rsidRPr="00B038D7">
        <w:rPr>
          <w:color w:val="auto"/>
          <w:sz w:val="22"/>
          <w:szCs w:val="22"/>
        </w:rPr>
        <w:t>Prepare audit report for spectrum Billing for Nigeria Communications Commission (NCC) [National Regulatory].</w:t>
      </w:r>
    </w:p>
    <w:p w14:paraId="762A6DC3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ab/>
        <w:t xml:space="preserve"> </w:t>
      </w:r>
    </w:p>
    <w:p w14:paraId="54C1C959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i/>
          <w:iCs/>
        </w:rPr>
      </w:pPr>
      <w:r w:rsidRPr="00B038D7">
        <w:rPr>
          <w:rFonts w:ascii="Arial" w:hAnsi="Arial" w:cs="Arial"/>
          <w:b/>
          <w:bCs/>
        </w:rPr>
        <w:t>Globacom Nigeria</w:t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  <w:t>May 2012 – Mar 2016</w:t>
      </w:r>
    </w:p>
    <w:p w14:paraId="295650B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Field Service Manager</w:t>
      </w:r>
    </w:p>
    <w:p w14:paraId="6F647B10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8"/>
          <w:szCs w:val="8"/>
        </w:rPr>
      </w:pPr>
    </w:p>
    <w:p w14:paraId="1F5DF028" w14:textId="259503C6" w:rsidR="00FE54DA" w:rsidRPr="00B038D7" w:rsidRDefault="00FE54DA" w:rsidP="00CE3CE4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managed, and scheduled Operations and Field Maintenance activities in my Network cluster</w:t>
      </w:r>
      <w:r w:rsidR="00CE3CE4" w:rsidRPr="00B038D7">
        <w:rPr>
          <w:color w:val="auto"/>
          <w:sz w:val="22"/>
          <w:szCs w:val="22"/>
        </w:rPr>
        <w:t>,</w:t>
      </w:r>
      <w:r w:rsidR="00CE3CE4" w:rsidRPr="00B038D7">
        <w:rPr>
          <w:color w:val="auto"/>
          <w:sz w:val="22"/>
          <w:szCs w:val="22"/>
        </w:rPr>
        <w:t xml:space="preserve"> resolving BSS/Transmission network quality and availability issues</w:t>
      </w:r>
      <w:r w:rsidR="00CE3CE4" w:rsidRPr="00B038D7">
        <w:rPr>
          <w:color w:val="auto"/>
          <w:sz w:val="22"/>
          <w:szCs w:val="22"/>
        </w:rPr>
        <w:t>, thereby i</w:t>
      </w:r>
      <w:r w:rsidR="00CE3CE4" w:rsidRPr="00B038D7">
        <w:rPr>
          <w:color w:val="auto"/>
          <w:sz w:val="22"/>
          <w:szCs w:val="22"/>
        </w:rPr>
        <w:t>ncreas</w:t>
      </w:r>
      <w:r w:rsidR="00CE3CE4" w:rsidRPr="00B038D7">
        <w:rPr>
          <w:color w:val="auto"/>
          <w:sz w:val="22"/>
          <w:szCs w:val="22"/>
        </w:rPr>
        <w:t>ing</w:t>
      </w:r>
      <w:r w:rsidR="00CE3CE4" w:rsidRPr="00B038D7">
        <w:rPr>
          <w:color w:val="auto"/>
          <w:sz w:val="22"/>
          <w:szCs w:val="22"/>
        </w:rPr>
        <w:t xml:space="preserve"> customer satisfaction.</w:t>
      </w:r>
    </w:p>
    <w:p w14:paraId="0877C7B1" w14:textId="2F543C2D" w:rsidR="00CE3CE4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was responsible for Acceptance, </w:t>
      </w:r>
      <w:r w:rsidR="00FE54DA" w:rsidRPr="00B038D7">
        <w:rPr>
          <w:color w:val="auto"/>
          <w:sz w:val="22"/>
          <w:szCs w:val="22"/>
        </w:rPr>
        <w:t>Installation,</w:t>
      </w:r>
      <w:r w:rsidR="003B0377" w:rsidRPr="00B038D7">
        <w:rPr>
          <w:color w:val="auto"/>
          <w:sz w:val="22"/>
          <w:szCs w:val="22"/>
        </w:rPr>
        <w:t xml:space="preserve"> configuration,</w:t>
      </w:r>
      <w:r w:rsidR="00FE54DA" w:rsidRPr="00B038D7">
        <w:rPr>
          <w:color w:val="auto"/>
          <w:sz w:val="22"/>
          <w:szCs w:val="22"/>
        </w:rPr>
        <w:t xml:space="preserve"> commissioning, </w:t>
      </w:r>
      <w:r w:rsidRPr="00B038D7">
        <w:rPr>
          <w:color w:val="auto"/>
          <w:sz w:val="22"/>
          <w:szCs w:val="22"/>
        </w:rPr>
        <w:t xml:space="preserve">and </w:t>
      </w:r>
      <w:r w:rsidR="00FE54DA" w:rsidRPr="00B038D7">
        <w:rPr>
          <w:color w:val="auto"/>
          <w:sz w:val="22"/>
          <w:szCs w:val="22"/>
        </w:rPr>
        <w:t>testing</w:t>
      </w:r>
      <w:r w:rsidRPr="00B038D7">
        <w:rPr>
          <w:color w:val="auto"/>
          <w:sz w:val="22"/>
          <w:szCs w:val="22"/>
        </w:rPr>
        <w:t xml:space="preserve"> of new equipment.</w:t>
      </w:r>
    </w:p>
    <w:p w14:paraId="71D2E35A" w14:textId="36308902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oversaw t</w:t>
      </w:r>
      <w:r w:rsidR="00FE54DA" w:rsidRPr="00B038D7">
        <w:rPr>
          <w:color w:val="auto"/>
          <w:sz w:val="22"/>
          <w:szCs w:val="22"/>
        </w:rPr>
        <w:t>imely Maintenance of equipment such as M</w:t>
      </w:r>
      <w:r w:rsidRPr="00B038D7">
        <w:rPr>
          <w:color w:val="auto"/>
          <w:sz w:val="22"/>
          <w:szCs w:val="22"/>
        </w:rPr>
        <w:t>icrowave radios</w:t>
      </w:r>
      <w:r w:rsidR="00FE54DA" w:rsidRPr="00B038D7">
        <w:rPr>
          <w:color w:val="auto"/>
          <w:sz w:val="22"/>
          <w:szCs w:val="22"/>
        </w:rPr>
        <w:t xml:space="preserve">, ADM, OTN NEs, BTS, </w:t>
      </w:r>
      <w:r w:rsidR="003B0377" w:rsidRPr="00B038D7">
        <w:rPr>
          <w:color w:val="auto"/>
          <w:sz w:val="22"/>
          <w:szCs w:val="22"/>
        </w:rPr>
        <w:t xml:space="preserve">RAN </w:t>
      </w:r>
      <w:r w:rsidR="00FE54DA" w:rsidRPr="00B038D7">
        <w:rPr>
          <w:color w:val="auto"/>
          <w:sz w:val="22"/>
          <w:szCs w:val="22"/>
        </w:rPr>
        <w:t>Node</w:t>
      </w:r>
      <w:r w:rsidR="003B0377" w:rsidRPr="00B038D7">
        <w:rPr>
          <w:color w:val="auto"/>
          <w:sz w:val="22"/>
          <w:szCs w:val="22"/>
        </w:rPr>
        <w:t>s,</w:t>
      </w:r>
      <w:r w:rsidR="00FE54DA" w:rsidRPr="00B038D7">
        <w:rPr>
          <w:color w:val="auto"/>
          <w:sz w:val="22"/>
          <w:szCs w:val="22"/>
        </w:rPr>
        <w:t xml:space="preserve"> Routers, Firewalls, and Switches.</w:t>
      </w:r>
    </w:p>
    <w:p w14:paraId="4268F612" w14:textId="7FBD773B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</w:t>
      </w:r>
      <w:r w:rsidR="00FE54DA" w:rsidRPr="00B038D7">
        <w:rPr>
          <w:color w:val="auto"/>
          <w:sz w:val="22"/>
          <w:szCs w:val="22"/>
        </w:rPr>
        <w:t>aintain</w:t>
      </w:r>
      <w:r w:rsidRPr="00B038D7">
        <w:rPr>
          <w:color w:val="auto"/>
          <w:sz w:val="22"/>
          <w:szCs w:val="22"/>
        </w:rPr>
        <w:t>ed</w:t>
      </w:r>
      <w:r w:rsidR="00FE54DA" w:rsidRPr="00B038D7">
        <w:rPr>
          <w:color w:val="auto"/>
          <w:sz w:val="22"/>
          <w:szCs w:val="22"/>
        </w:rPr>
        <w:t xml:space="preserve"> records on installation, repair, and equipment replacements.</w:t>
      </w:r>
    </w:p>
    <w:p w14:paraId="6AE0D949" w14:textId="7B1AA8EE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Identif</w:t>
      </w:r>
      <w:r w:rsidR="003B0377" w:rsidRPr="00B038D7">
        <w:rPr>
          <w:color w:val="auto"/>
          <w:sz w:val="22"/>
          <w:szCs w:val="22"/>
        </w:rPr>
        <w:t>ied</w:t>
      </w:r>
      <w:r w:rsidRPr="00B038D7">
        <w:rPr>
          <w:color w:val="auto"/>
          <w:sz w:val="22"/>
          <w:szCs w:val="22"/>
        </w:rPr>
        <w:t xml:space="preserve"> requirements and develop new sites, prepare specifications, drawings.</w:t>
      </w:r>
    </w:p>
    <w:p w14:paraId="4EFCC4F9" w14:textId="42E07723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Analyse</w:t>
      </w:r>
      <w:r w:rsidR="003B0377" w:rsidRPr="00B038D7">
        <w:rPr>
          <w:color w:val="auto"/>
          <w:sz w:val="22"/>
          <w:szCs w:val="22"/>
        </w:rPr>
        <w:t>d</w:t>
      </w:r>
      <w:r w:rsidRPr="00B038D7">
        <w:rPr>
          <w:color w:val="auto"/>
          <w:sz w:val="22"/>
          <w:szCs w:val="22"/>
        </w:rPr>
        <w:t xml:space="preserve"> Network performance levels of system software</w:t>
      </w:r>
      <w:r w:rsidR="003B0377" w:rsidRPr="00B038D7">
        <w:rPr>
          <w:color w:val="auto"/>
          <w:sz w:val="22"/>
          <w:szCs w:val="22"/>
        </w:rPr>
        <w:t>/hardware and</w:t>
      </w:r>
      <w:r w:rsidRPr="00B038D7">
        <w:rPr>
          <w:color w:val="auto"/>
          <w:sz w:val="22"/>
          <w:szCs w:val="22"/>
        </w:rPr>
        <w:t xml:space="preserve"> pla</w:t>
      </w:r>
      <w:r w:rsidR="003B0377" w:rsidRPr="00B038D7">
        <w:rPr>
          <w:color w:val="auto"/>
          <w:sz w:val="22"/>
          <w:szCs w:val="22"/>
        </w:rPr>
        <w:t>n</w:t>
      </w:r>
      <w:r w:rsidRPr="00B038D7">
        <w:rPr>
          <w:color w:val="auto"/>
          <w:sz w:val="22"/>
          <w:szCs w:val="22"/>
        </w:rPr>
        <w:t>n</w:t>
      </w:r>
      <w:r w:rsidR="003B0377" w:rsidRPr="00B038D7">
        <w:rPr>
          <w:color w:val="auto"/>
          <w:sz w:val="22"/>
          <w:szCs w:val="22"/>
        </w:rPr>
        <w:t>ed</w:t>
      </w:r>
      <w:r w:rsidRPr="00B038D7">
        <w:rPr>
          <w:color w:val="auto"/>
          <w:sz w:val="22"/>
          <w:szCs w:val="22"/>
        </w:rPr>
        <w:t xml:space="preserve"> future requirements.</w:t>
      </w:r>
    </w:p>
    <w:p w14:paraId="521D5D3F" w14:textId="19BBD31A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</w:t>
      </w:r>
      <w:r w:rsidR="00FE54DA" w:rsidRPr="00B038D7">
        <w:rPr>
          <w:color w:val="auto"/>
          <w:sz w:val="22"/>
          <w:szCs w:val="22"/>
        </w:rPr>
        <w:t>anage</w:t>
      </w:r>
      <w:r w:rsidRPr="00B038D7">
        <w:rPr>
          <w:color w:val="auto"/>
          <w:sz w:val="22"/>
          <w:szCs w:val="22"/>
        </w:rPr>
        <w:t>d</w:t>
      </w:r>
      <w:r w:rsidR="00FE54DA" w:rsidRPr="00B038D7">
        <w:rPr>
          <w:color w:val="auto"/>
          <w:sz w:val="22"/>
          <w:szCs w:val="22"/>
        </w:rPr>
        <w:t xml:space="preserve"> all ongoing projects and utilization of company resources</w:t>
      </w:r>
      <w:r w:rsidRPr="00B038D7">
        <w:rPr>
          <w:color w:val="auto"/>
          <w:sz w:val="22"/>
          <w:szCs w:val="22"/>
        </w:rPr>
        <w:t xml:space="preserve"> within my network cluster.</w:t>
      </w:r>
    </w:p>
    <w:p w14:paraId="4B8F1D17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Training and mentoring of new engineer.</w:t>
      </w:r>
    </w:p>
    <w:p w14:paraId="4C5BE813" w14:textId="2325737B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followed up w</w:t>
      </w:r>
      <w:r w:rsidR="00FE54DA" w:rsidRPr="00B038D7">
        <w:rPr>
          <w:color w:val="auto"/>
          <w:sz w:val="22"/>
          <w:szCs w:val="22"/>
        </w:rPr>
        <w:t>ith Field Operations engineers for routine check-up of equipment, to ensure optimal performance, and logging from Network monitoring Tools.</w:t>
      </w:r>
    </w:p>
    <w:p w14:paraId="7C0AC51B" w14:textId="7A74991A" w:rsidR="00543C80" w:rsidRPr="00B038D7" w:rsidRDefault="003B0377" w:rsidP="00543C80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performed </w:t>
      </w:r>
      <w:r w:rsidR="00543C80" w:rsidRPr="00B038D7">
        <w:rPr>
          <w:color w:val="auto"/>
          <w:sz w:val="22"/>
          <w:szCs w:val="22"/>
        </w:rPr>
        <w:t>Fibre testing, Fibre splicing, Fibre patching</w:t>
      </w:r>
      <w:r w:rsidRPr="00B038D7">
        <w:rPr>
          <w:color w:val="auto"/>
          <w:sz w:val="22"/>
          <w:szCs w:val="22"/>
        </w:rPr>
        <w:t xml:space="preserve"> to maintain too Optical fibre network for OFN solutions.</w:t>
      </w:r>
    </w:p>
    <w:p w14:paraId="7CE3103E" w14:textId="226B7338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was a</w:t>
      </w:r>
      <w:r w:rsidR="00FE54DA" w:rsidRPr="00B038D7">
        <w:rPr>
          <w:color w:val="auto"/>
          <w:sz w:val="22"/>
          <w:szCs w:val="22"/>
        </w:rPr>
        <w:t>vailable 24/7 on standby to commute to site to Troubleshoot, Diagnose, neutralization of alarms, correct hardware, and software, configuration, and errors on BSS and transmission systems, and power rectifiers.</w:t>
      </w:r>
    </w:p>
    <w:p w14:paraId="2DF31795" w14:textId="77777777" w:rsidR="00FE54DA" w:rsidRPr="00B038D7" w:rsidRDefault="00FE54DA" w:rsidP="00FE54DA">
      <w:pPr>
        <w:pStyle w:val="Default"/>
        <w:numPr>
          <w:ilvl w:val="0"/>
          <w:numId w:val="1"/>
        </w:numPr>
        <w:spacing w:after="240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LAN Administration for Network element supervision.</w:t>
      </w:r>
    </w:p>
    <w:p w14:paraId="61DC68B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i/>
          <w:iCs/>
        </w:rPr>
      </w:pPr>
      <w:r w:rsidRPr="00B038D7">
        <w:rPr>
          <w:rFonts w:ascii="Arial" w:hAnsi="Arial" w:cs="Arial"/>
          <w:b/>
          <w:bCs/>
          <w:i/>
          <w:iCs/>
        </w:rPr>
        <w:t>Timepiece Integrated Services LTD Nigeria</w:t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>Nov 2010 – Apr 2012</w:t>
      </w:r>
    </w:p>
    <w:p w14:paraId="5FAB5B60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Project Development Engineer</w:t>
      </w:r>
    </w:p>
    <w:p w14:paraId="4BDD529B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8"/>
          <w:szCs w:val="8"/>
        </w:rPr>
      </w:pPr>
    </w:p>
    <w:p w14:paraId="1D33E0AB" w14:textId="77777777" w:rsidR="003B0377" w:rsidRPr="00B038D7" w:rsidRDefault="003B0377" w:rsidP="003B0377">
      <w:pPr>
        <w:ind w:left="-540" w:right="-694"/>
        <w:rPr>
          <w:rFonts w:ascii="Arial" w:hAnsi="Arial" w:cs="Arial"/>
        </w:rPr>
      </w:pPr>
      <w:r w:rsidRPr="00B038D7">
        <w:rPr>
          <w:rFonts w:ascii="Arial" w:hAnsi="Arial" w:cs="Arial"/>
        </w:rPr>
        <w:t>I performed s</w:t>
      </w:r>
      <w:r w:rsidR="00FE54DA" w:rsidRPr="00B038D7">
        <w:rPr>
          <w:rFonts w:ascii="Arial" w:hAnsi="Arial" w:cs="Arial"/>
        </w:rPr>
        <w:t xml:space="preserve">ystem Integration, </w:t>
      </w:r>
      <w:r w:rsidRPr="00B038D7">
        <w:rPr>
          <w:rFonts w:ascii="Arial" w:hAnsi="Arial" w:cs="Arial"/>
        </w:rPr>
        <w:t xml:space="preserve">and </w:t>
      </w:r>
      <w:r w:rsidR="00FE54DA" w:rsidRPr="00B038D7">
        <w:rPr>
          <w:rFonts w:ascii="Arial" w:hAnsi="Arial" w:cs="Arial"/>
        </w:rPr>
        <w:t xml:space="preserve">Installation of </w:t>
      </w:r>
      <w:r w:rsidR="00543C80" w:rsidRPr="00B038D7">
        <w:rPr>
          <w:rFonts w:ascii="Arial" w:hAnsi="Arial" w:cs="Arial"/>
        </w:rPr>
        <w:t>Wi-Fi</w:t>
      </w:r>
      <w:r w:rsidR="00FE54DA" w:rsidRPr="00B038D7">
        <w:rPr>
          <w:rFonts w:ascii="Arial" w:hAnsi="Arial" w:cs="Arial"/>
        </w:rPr>
        <w:t xml:space="preserve">, Microwave links, Router, </w:t>
      </w:r>
      <w:proofErr w:type="gramStart"/>
      <w:r w:rsidR="00FE54DA" w:rsidRPr="00B038D7">
        <w:rPr>
          <w:rFonts w:ascii="Arial" w:hAnsi="Arial" w:cs="Arial"/>
        </w:rPr>
        <w:t>switches</w:t>
      </w:r>
      <w:proofErr w:type="gramEnd"/>
      <w:r w:rsidR="00FE54DA" w:rsidRPr="00B038D7">
        <w:rPr>
          <w:rFonts w:ascii="Arial" w:hAnsi="Arial" w:cs="Arial"/>
        </w:rPr>
        <w:t xml:space="preserve"> and firewall </w:t>
      </w:r>
      <w:r w:rsidRPr="00B038D7">
        <w:rPr>
          <w:rFonts w:ascii="Arial" w:hAnsi="Arial" w:cs="Arial"/>
        </w:rPr>
        <w:t>equipment.</w:t>
      </w:r>
    </w:p>
    <w:p w14:paraId="04B6F142" w14:textId="2174E9A3" w:rsidR="00FE54DA" w:rsidRPr="00B038D7" w:rsidRDefault="00FE54DA" w:rsidP="003B0377">
      <w:pPr>
        <w:spacing w:after="0"/>
        <w:ind w:left="-540" w:right="-694"/>
        <w:rPr>
          <w:rFonts w:ascii="Arial" w:hAnsi="Arial" w:cs="Arial"/>
        </w:rPr>
      </w:pPr>
      <w:r w:rsidRPr="00B038D7">
        <w:rPr>
          <w:rFonts w:ascii="Arial" w:hAnsi="Arial" w:cs="Arial"/>
        </w:rPr>
        <w:t xml:space="preserve"> </w:t>
      </w:r>
    </w:p>
    <w:p w14:paraId="7952287F" w14:textId="77777777" w:rsidR="00FE54DA" w:rsidRPr="00B038D7" w:rsidRDefault="00FE54DA" w:rsidP="00FE54DA">
      <w:pPr>
        <w:ind w:left="-540" w:right="-694"/>
        <w:rPr>
          <w:rFonts w:ascii="Arial" w:hAnsi="Arial" w:cs="Arial"/>
          <w:b/>
          <w:bCs/>
          <w:i/>
          <w:iCs/>
        </w:rPr>
      </w:pPr>
      <w:r w:rsidRPr="00B038D7">
        <w:rPr>
          <w:rFonts w:ascii="Arial" w:hAnsi="Arial" w:cs="Arial"/>
          <w:b/>
          <w:bCs/>
          <w:i/>
          <w:iCs/>
        </w:rPr>
        <w:t>Nigerian Telecommunications LTD (NITEL)</w:t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>Sep 2007 – Mar 2008</w:t>
      </w:r>
    </w:p>
    <w:p w14:paraId="5FE880D4" w14:textId="77777777" w:rsidR="00FE54DA" w:rsidRPr="00B038D7" w:rsidRDefault="00FE54DA" w:rsidP="00FE54DA">
      <w:pPr>
        <w:spacing w:after="0" w:line="240" w:lineRule="auto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Telecommunication Engineer (Intern)</w:t>
      </w:r>
    </w:p>
    <w:p w14:paraId="75A3260B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14"/>
          <w:szCs w:val="14"/>
        </w:rPr>
      </w:pPr>
      <w:r w:rsidRPr="00B038D7">
        <w:rPr>
          <w:rFonts w:ascii="Arial" w:hAnsi="Arial" w:cs="Arial"/>
          <w:b/>
          <w:bCs/>
        </w:rPr>
        <w:tab/>
      </w:r>
    </w:p>
    <w:p w14:paraId="0EF77CD2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Operation and maintenance of telecommunications Equipment and Satellite communication</w:t>
      </w:r>
    </w:p>
    <w:p w14:paraId="477C2B7A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Read and interpreted blueprints, technical drawings, schematics.</w:t>
      </w:r>
    </w:p>
    <w:p w14:paraId="019CC117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Communicated with engineering team at the NITEL International Gateway to learn about Telecommunications, and satellite and terrestrial Microwave communication.</w:t>
      </w:r>
    </w:p>
    <w:p w14:paraId="75A833B1" w14:textId="77777777" w:rsidR="00FE54DA" w:rsidRPr="00B038D7" w:rsidRDefault="00FE54DA" w:rsidP="00FE54DA">
      <w:pPr>
        <w:ind w:right="-694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7053FC18" w14:textId="77777777" w:rsidR="004504BE" w:rsidRPr="00B038D7" w:rsidRDefault="004504BE">
      <w:pPr>
        <w:rPr>
          <w:sz w:val="24"/>
          <w:szCs w:val="24"/>
        </w:rPr>
      </w:pPr>
    </w:p>
    <w:sectPr w:rsidR="004504BE" w:rsidRPr="00B038D7" w:rsidSect="00B038D7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04D5"/>
    <w:multiLevelType w:val="hybridMultilevel"/>
    <w:tmpl w:val="1A1C0156"/>
    <w:lvl w:ilvl="0" w:tplc="B3F6626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DA"/>
    <w:rsid w:val="003B0377"/>
    <w:rsid w:val="00425501"/>
    <w:rsid w:val="004504BE"/>
    <w:rsid w:val="00464120"/>
    <w:rsid w:val="00543C80"/>
    <w:rsid w:val="007322E6"/>
    <w:rsid w:val="007F4207"/>
    <w:rsid w:val="00847E7C"/>
    <w:rsid w:val="00851849"/>
    <w:rsid w:val="008A396E"/>
    <w:rsid w:val="009D1C4B"/>
    <w:rsid w:val="00B038D7"/>
    <w:rsid w:val="00CE3CE4"/>
    <w:rsid w:val="00D819FA"/>
    <w:rsid w:val="00E416AB"/>
    <w:rsid w:val="00F27DE4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1C09"/>
  <w15:chartTrackingRefBased/>
  <w15:docId w15:val="{FD713EDC-9108-412C-AF66-639475F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FE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Ubah</dc:creator>
  <cp:keywords/>
  <dc:description/>
  <cp:lastModifiedBy>Anthony Ubah</cp:lastModifiedBy>
  <cp:revision>2</cp:revision>
  <dcterms:created xsi:type="dcterms:W3CDTF">2021-04-08T13:08:00Z</dcterms:created>
  <dcterms:modified xsi:type="dcterms:W3CDTF">2021-04-08T13:08:00Z</dcterms:modified>
</cp:coreProperties>
</file>